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C" w:rsidRPr="002A4A42" w:rsidRDefault="00FE770C" w:rsidP="00FE770C">
      <w:pPr>
        <w:keepNext/>
        <w:spacing w:after="0" w:line="240" w:lineRule="auto"/>
        <w:ind w:left="4820" w:righ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E770C" w:rsidRPr="002A4A42" w:rsidRDefault="00FE770C" w:rsidP="00FE770C">
      <w:pPr>
        <w:spacing w:after="0" w:line="240" w:lineRule="auto"/>
        <w:ind w:left="4820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составления, подачи и 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FE770C" w:rsidRPr="002A4A42" w:rsidRDefault="00FE770C" w:rsidP="00FE770C">
      <w:pPr>
        <w:spacing w:after="0" w:line="240" w:lineRule="auto"/>
        <w:ind w:left="709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0C" w:rsidRPr="002A4A42" w:rsidRDefault="00FE770C" w:rsidP="00FE770C">
      <w:pPr>
        <w:spacing w:after="0" w:line="240" w:lineRule="auto"/>
        <w:ind w:left="709" w:right="2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FE770C" w:rsidRPr="002A4A42" w:rsidRDefault="00FE770C" w:rsidP="00FE7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1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A4A4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ходатайства о возврате средств, поступивших в уплату пошлины, </w:t>
      </w:r>
      <w:r w:rsidRPr="002A4A4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/>
        <w:t>или излишне уплаченной суммы пошлины (при осуществлении юридически значимых действий по государственной регистрации изобретений)</w:t>
      </w:r>
    </w:p>
    <w:p w:rsidR="00FE770C" w:rsidRPr="002A4A42" w:rsidRDefault="00FE770C" w:rsidP="00FE7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4"/>
          <w:szCs w:val="24"/>
          <w:lang w:eastAsia="ru-RU"/>
        </w:rPr>
      </w:pPr>
    </w:p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4"/>
        <w:gridCol w:w="2027"/>
        <w:gridCol w:w="1287"/>
        <w:gridCol w:w="1592"/>
      </w:tblGrid>
      <w:tr w:rsidR="00FE770C" w:rsidRPr="002A4A42" w:rsidTr="00EF2259">
        <w:tc>
          <w:tcPr>
            <w:tcW w:w="4624" w:type="dxa"/>
          </w:tcPr>
          <w:p w:rsidR="00FE770C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ПОСТУПЛЕНИЯ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FE770C" w:rsidRPr="002A4A42" w:rsidRDefault="00FE770C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ind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6" w:type="dxa"/>
            <w:gridSpan w:val="3"/>
          </w:tcPr>
          <w:p w:rsidR="00FE770C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№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70C" w:rsidRPr="002A4A42" w:rsidTr="00EF2259">
        <w:tc>
          <w:tcPr>
            <w:tcW w:w="9530" w:type="dxa"/>
            <w:gridSpan w:val="4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Федеральную службу по интеллектуальной собственности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(Роспатент)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Бережковская наб., д. 30, корп. 1, г. Москва, Г-59, ГСП-3, 125993,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E770C" w:rsidRPr="002A4A42" w:rsidTr="00EF2259">
        <w:tc>
          <w:tcPr>
            <w:tcW w:w="9530" w:type="dxa"/>
            <w:gridSpan w:val="4"/>
            <w:vAlign w:val="center"/>
          </w:tcPr>
          <w:p w:rsidR="00FE770C" w:rsidRPr="002A4A42" w:rsidRDefault="00FE770C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ХОДАТАЙСТВО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возврате средств, поступивших в уплату пошлины,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излишне уплаченной суммы пошлины</w:t>
            </w: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 осуществлении юридически значимых действий по государственной регистрации изобретений)</w:t>
            </w:r>
          </w:p>
        </w:tc>
      </w:tr>
      <w:tr w:rsidR="00FE770C" w:rsidRPr="002A4A42" w:rsidTr="00EF2259">
        <w:tc>
          <w:tcPr>
            <w:tcW w:w="9530" w:type="dxa"/>
            <w:gridSpan w:val="4"/>
            <w:vAlign w:val="center"/>
          </w:tcPr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Плательщик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или полное наименование юридического лица (согласно учредительному документу), </w:t>
            </w:r>
            <w:r w:rsidRPr="001E22D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адрес места жительства или адрес в пределах места</w:t>
            </w:r>
            <w:r w:rsidRPr="001E22D1" w:rsidDel="001E22D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нахождения с указанием названия страны и ее кода)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плательщика: серия ______________ № ________________________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Кем выдан: _________________________________________________ Дата выдачи 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FE770C" w:rsidRPr="002A4A42" w:rsidTr="00EF2259">
        <w:tc>
          <w:tcPr>
            <w:tcW w:w="9530" w:type="dxa"/>
            <w:gridSpan w:val="4"/>
            <w:vAlign w:val="center"/>
          </w:tcPr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перечислить мне излишне уплаченные мною средства в размере _____________ руб. 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платежному документу от ________________________ № _____________ на сумму__________ руб.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заявке № ______________</w:t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__________</w:t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патенту № 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свидетельству № 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заявлению о переходе/предоставлении права № 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(указать название изобретения, полезной модели, промышленного образца, наименования места происхождения товара, географическое указание или краткое описание товарного знака, знака обслуживания, если номер заявки не был присвоен при уплате пошлины)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юридически значимого действия, за которое была уплачена патентная пошлина _____________________________________________________________________________________________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прошу перечислить на мой лицевой счет № 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 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(полное наименование)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банка 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 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________________________________________________________________________________________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__________________________________________________________________________________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70C" w:rsidRPr="002A4A42" w:rsidTr="00EF2259">
        <w:tc>
          <w:tcPr>
            <w:tcW w:w="6663" w:type="dxa"/>
            <w:gridSpan w:val="2"/>
            <w:vAlign w:val="center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Приложение:</w:t>
            </w:r>
          </w:p>
        </w:tc>
        <w:tc>
          <w:tcPr>
            <w:tcW w:w="1275" w:type="dxa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592" w:type="dxa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экземпляре</w:t>
            </w:r>
          </w:p>
        </w:tc>
      </w:tr>
      <w:tr w:rsidR="00FE770C" w:rsidRPr="002A4A42" w:rsidTr="00EF2259">
        <w:tc>
          <w:tcPr>
            <w:tcW w:w="6663" w:type="dxa"/>
            <w:gridSpan w:val="2"/>
          </w:tcPr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платежный документ от №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(представляется по инициативе плательщика)</w:t>
            </w:r>
          </w:p>
        </w:tc>
        <w:tc>
          <w:tcPr>
            <w:tcW w:w="1275" w:type="dxa"/>
          </w:tcPr>
          <w:p w:rsidR="00FE770C" w:rsidRPr="002A4A42" w:rsidRDefault="00FE770C" w:rsidP="00EF2259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70C" w:rsidRPr="002A4A42" w:rsidTr="00EF2259">
        <w:tc>
          <w:tcPr>
            <w:tcW w:w="6663" w:type="dxa"/>
            <w:gridSpan w:val="2"/>
          </w:tcPr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другой документ ______________________________________________</w:t>
            </w:r>
          </w:p>
          <w:p w:rsidR="00FE770C" w:rsidRPr="002A4A42" w:rsidRDefault="00FE770C" w:rsidP="00EF2259">
            <w:pPr>
              <w:spacing w:after="0" w:line="240" w:lineRule="auto"/>
              <w:ind w:firstLine="27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наименование документа)</w:t>
            </w:r>
          </w:p>
        </w:tc>
        <w:tc>
          <w:tcPr>
            <w:tcW w:w="1275" w:type="dxa"/>
          </w:tcPr>
          <w:p w:rsidR="00FE770C" w:rsidRPr="002A4A42" w:rsidRDefault="00FE770C" w:rsidP="00EF2259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</w:tcPr>
          <w:p w:rsidR="00FE770C" w:rsidRPr="002A4A42" w:rsidRDefault="00FE770C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70C" w:rsidRPr="002A4A42" w:rsidTr="00EF2259">
        <w:tc>
          <w:tcPr>
            <w:tcW w:w="9530" w:type="dxa"/>
            <w:gridSpan w:val="4"/>
          </w:tcPr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Мне известно, что в соответствии с подпунктом 4 пункта 1 статьи 6 Федерального закона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  <w:t>от 27 июля 2006 г. № 152-ФЗ «О персональных данных»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Роспатент и подведомственное ему федеральное государственное бюджетное учреждение «Федеральный институт промышленной собственности» (ФИПС) осуществляют обработку персональных данных субъектов персональных данных, указанных в ходатайстве, в целях и объеме, необходимых для предоставления государственной услуги.</w:t>
            </w: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Мне известно, что с информацией о состоянии делопроизводства по ходатайству, в том числе о направленных заявителю документах, можно ознакомиться на сайтах Роспатента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(www.rupto.ru) и ФИПС (www.fips.ru) в информационно-телекоммуникационной сети «Интернет».</w:t>
            </w: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Подтверждаю достоверность информации, приведенной в настоящем ходатайстве.</w:t>
            </w:r>
          </w:p>
        </w:tc>
      </w:tr>
      <w:tr w:rsidR="00FE770C" w:rsidRPr="002A4A42" w:rsidTr="00EF2259">
        <w:tc>
          <w:tcPr>
            <w:tcW w:w="9530" w:type="dxa"/>
            <w:gridSpan w:val="4"/>
          </w:tcPr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70C" w:rsidRPr="002A4A42" w:rsidRDefault="00FE770C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Подпись, фамилия, имя и отчество (при наличии) плательщика, дата подписи (при подписании от имени юридического лица подпись его руководителя или иного лица, уполномоченного на это в соответствии с законом и (или) учредительными документами, удостоверяется печатью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при ее наличии).</w:t>
            </w:r>
            <w:r w:rsidRPr="002A4A42" w:rsidDel="0075206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</w:tr>
    </w:tbl>
    <w:p w:rsidR="00FE770C" w:rsidRPr="002A4A42" w:rsidRDefault="00FE770C" w:rsidP="00FE770C">
      <w:pPr>
        <w:spacing w:after="0" w:line="240" w:lineRule="auto"/>
        <w:rPr>
          <w:rFonts w:ascii="Times New Roman" w:hAnsi="Times New Roman" w:cs="Times New Roman"/>
        </w:rPr>
        <w:sectPr w:rsidR="00FE770C" w:rsidRPr="002A4A42" w:rsidSect="00933E5B">
          <w:headerReference w:type="default" r:id="rId6"/>
          <w:footnotePr>
            <w:numRestart w:val="eachSect"/>
          </w:footnotePr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575E61" w:rsidRDefault="00575E61">
      <w:bookmarkStart w:id="0" w:name="_GoBack"/>
      <w:bookmarkEnd w:id="0"/>
    </w:p>
    <w:sectPr w:rsidR="00575E61" w:rsidSect="00FE7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8A" w:rsidRDefault="00E76F8A" w:rsidP="00FE770C">
      <w:pPr>
        <w:spacing w:after="0" w:line="240" w:lineRule="auto"/>
      </w:pPr>
      <w:r>
        <w:separator/>
      </w:r>
    </w:p>
  </w:endnote>
  <w:endnote w:type="continuationSeparator" w:id="0">
    <w:p w:rsidR="00E76F8A" w:rsidRDefault="00E76F8A" w:rsidP="00FE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8A" w:rsidRDefault="00E76F8A" w:rsidP="00FE770C">
      <w:pPr>
        <w:spacing w:after="0" w:line="240" w:lineRule="auto"/>
      </w:pPr>
      <w:r>
        <w:separator/>
      </w:r>
    </w:p>
  </w:footnote>
  <w:footnote w:type="continuationSeparator" w:id="0">
    <w:p w:rsidR="00E76F8A" w:rsidRDefault="00E76F8A" w:rsidP="00FE770C">
      <w:pPr>
        <w:spacing w:after="0" w:line="240" w:lineRule="auto"/>
      </w:pPr>
      <w:r>
        <w:continuationSeparator/>
      </w:r>
    </w:p>
  </w:footnote>
  <w:footnote w:id="1">
    <w:p w:rsidR="00FE770C" w:rsidRPr="00E75C23" w:rsidRDefault="00FE770C" w:rsidP="00FE770C">
      <w:pPr>
        <w:pStyle w:val="a3"/>
        <w:rPr>
          <w:rFonts w:ascii="Times New Roman" w:hAnsi="Times New Roman" w:cs="Times New Roman"/>
        </w:rPr>
      </w:pPr>
      <w:r w:rsidRPr="00E75C23">
        <w:rPr>
          <w:rStyle w:val="a5"/>
          <w:rFonts w:ascii="Times New Roman" w:hAnsi="Times New Roman" w:cs="Times New Roman"/>
        </w:rPr>
        <w:footnoteRef/>
      </w:r>
      <w:r w:rsidRPr="00E75C23">
        <w:rPr>
          <w:rFonts w:ascii="Times New Roman" w:hAnsi="Times New Roman" w:cs="Times New Roman"/>
        </w:rPr>
        <w:t xml:space="preserve"> Собрание законодательства Российской Федерации, 2006, № 31, ст. 3451; </w:t>
      </w:r>
      <w:r>
        <w:rPr>
          <w:rFonts w:ascii="Times New Roman" w:hAnsi="Times New Roman" w:cs="Times New Roman"/>
        </w:rPr>
        <w:t>2013, № 14, ст. 1651</w:t>
      </w:r>
      <w:r w:rsidRPr="00E75C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0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770C" w:rsidRPr="00D67E27" w:rsidRDefault="00FE770C">
        <w:pPr>
          <w:pStyle w:val="a6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FE770C" w:rsidRDefault="00FE77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10"/>
    <w:rsid w:val="00475310"/>
    <w:rsid w:val="00575E61"/>
    <w:rsid w:val="00E76F8A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D425-6B06-4302-85B1-A03FBDA5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77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E770C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E770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2</cp:revision>
  <dcterms:created xsi:type="dcterms:W3CDTF">2023-04-28T12:44:00Z</dcterms:created>
  <dcterms:modified xsi:type="dcterms:W3CDTF">2023-04-28T12:45:00Z</dcterms:modified>
</cp:coreProperties>
</file>